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Приложение № 1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A91812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3.3. Перечень основных мероприятий подпрограммы на 2020-2024 годы</w:t>
      </w:r>
    </w:p>
    <w:p w:rsidR="00A91812" w:rsidRPr="00DE6FBC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17"/>
        <w:gridCol w:w="2135"/>
        <w:gridCol w:w="567"/>
        <w:gridCol w:w="981"/>
        <w:gridCol w:w="11"/>
        <w:gridCol w:w="981"/>
        <w:gridCol w:w="12"/>
        <w:gridCol w:w="842"/>
        <w:gridCol w:w="8"/>
        <w:gridCol w:w="847"/>
        <w:gridCol w:w="852"/>
        <w:gridCol w:w="852"/>
        <w:gridCol w:w="919"/>
        <w:gridCol w:w="1350"/>
        <w:gridCol w:w="567"/>
        <w:gridCol w:w="567"/>
        <w:gridCol w:w="567"/>
        <w:gridCol w:w="567"/>
        <w:gridCol w:w="567"/>
        <w:gridCol w:w="1275"/>
      </w:tblGrid>
      <w:tr w:rsidR="00A91812" w:rsidRPr="00AD15C0" w:rsidTr="00A04CD2">
        <w:trPr>
          <w:tblHeader/>
        </w:trPr>
        <w:tc>
          <w:tcPr>
            <w:tcW w:w="417" w:type="dxa"/>
            <w:vMerge w:val="restart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             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35" w:type="dxa"/>
            <w:vMerge w:val="restart"/>
            <w:vAlign w:val="center"/>
          </w:tcPr>
          <w:p w:rsidR="00A91812" w:rsidRPr="00AD15C0" w:rsidRDefault="00A91812" w:rsidP="00A04CD2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Цель, задачи, основные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мероприятия</w:t>
            </w:r>
          </w:p>
        </w:tc>
        <w:tc>
          <w:tcPr>
            <w:tcW w:w="567" w:type="dxa"/>
            <w:vMerge w:val="restart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Срок </w:t>
            </w:r>
            <w:proofErr w:type="spellStart"/>
            <w:r w:rsidRPr="00AD15C0">
              <w:rPr>
                <w:sz w:val="20"/>
                <w:szCs w:val="20"/>
              </w:rPr>
              <w:t>вы-пол-не-ния</w:t>
            </w:r>
            <w:proofErr w:type="spellEnd"/>
          </w:p>
        </w:tc>
        <w:tc>
          <w:tcPr>
            <w:tcW w:w="992" w:type="dxa"/>
            <w:gridSpan w:val="2"/>
            <w:vMerge w:val="restart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AD15C0">
              <w:rPr>
                <w:sz w:val="20"/>
                <w:szCs w:val="20"/>
              </w:rPr>
              <w:t>Источ-ники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финан-сиро-вания</w:t>
            </w:r>
            <w:proofErr w:type="spellEnd"/>
          </w:p>
        </w:tc>
        <w:tc>
          <w:tcPr>
            <w:tcW w:w="5313" w:type="dxa"/>
            <w:gridSpan w:val="8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4185" w:type="dxa"/>
            <w:gridSpan w:val="6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Показатели (индикаторы) результативности выполнения основных мероприятий</w:t>
            </w:r>
          </w:p>
        </w:tc>
        <w:tc>
          <w:tcPr>
            <w:tcW w:w="1275" w:type="dxa"/>
            <w:vMerge w:val="restart"/>
            <w:vAlign w:val="center"/>
          </w:tcPr>
          <w:p w:rsidR="00A91812" w:rsidRPr="00AD15C0" w:rsidRDefault="00A91812" w:rsidP="00A04CD2">
            <w:pPr>
              <w:ind w:left="-67" w:right="-100" w:hanging="4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A04CD2">
        <w:trPr>
          <w:trHeight w:val="623"/>
          <w:tblHeader/>
        </w:trPr>
        <w:tc>
          <w:tcPr>
            <w:tcW w:w="417" w:type="dxa"/>
            <w:vMerge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Merge/>
            <w:vAlign w:val="center"/>
          </w:tcPr>
          <w:p w:rsidR="00A91812" w:rsidRPr="00AD15C0" w:rsidRDefault="00A91812" w:rsidP="00A04CD2">
            <w:pPr>
              <w:ind w:left="-67" w:right="-6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Merge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A04CD2">
            <w:pPr>
              <w:ind w:left="-67" w:right="-100" w:hanging="1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Наименование,                          ед. измерения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 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год</w:t>
            </w:r>
          </w:p>
        </w:tc>
        <w:tc>
          <w:tcPr>
            <w:tcW w:w="1275" w:type="dxa"/>
            <w:vMerge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A04CD2">
        <w:trPr>
          <w:trHeight w:val="212"/>
          <w:tblHeader/>
        </w:trPr>
        <w:tc>
          <w:tcPr>
            <w:tcW w:w="417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A91812" w:rsidRPr="00AD15C0" w:rsidRDefault="00A91812" w:rsidP="00A04CD2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gridSpan w:val="2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gridSpan w:val="2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gridSpan w:val="2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847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852" w:type="dxa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852" w:type="dxa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919" w:type="dxa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</w:t>
            </w:r>
          </w:p>
        </w:tc>
        <w:tc>
          <w:tcPr>
            <w:tcW w:w="567" w:type="dxa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15</w:t>
            </w:r>
          </w:p>
        </w:tc>
        <w:tc>
          <w:tcPr>
            <w:tcW w:w="567" w:type="dxa"/>
          </w:tcPr>
          <w:p w:rsidR="00A91812" w:rsidRPr="00AD15C0" w:rsidRDefault="00A91812" w:rsidP="00A04CD2">
            <w:pPr>
              <w:ind w:left="-76" w:right="-100" w:hanging="9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</w:t>
            </w:r>
          </w:p>
        </w:tc>
        <w:tc>
          <w:tcPr>
            <w:tcW w:w="1275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17</w:t>
            </w:r>
          </w:p>
        </w:tc>
      </w:tr>
      <w:tr w:rsidR="00A91812" w:rsidRPr="00AD15C0" w:rsidTr="00A04CD2">
        <w:trPr>
          <w:trHeight w:val="256"/>
        </w:trPr>
        <w:tc>
          <w:tcPr>
            <w:tcW w:w="14884" w:type="dxa"/>
            <w:gridSpan w:val="20"/>
          </w:tcPr>
          <w:p w:rsidR="00A91812" w:rsidRPr="00AD15C0" w:rsidRDefault="00A91812" w:rsidP="00A04CD2">
            <w:pPr>
              <w:ind w:left="-67" w:right="-100" w:firstLine="14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Цель: создание условий для повышения эффективности деятельности органов местного самоуправления по выполнению муниципальных функций и обеспечению потребностей граждан и общества в муниципальных услугах, увеличению их доступности и качества, реализации долгосрочных приоритетов и целей социально-экономического развития</w:t>
            </w:r>
          </w:p>
        </w:tc>
      </w:tr>
      <w:tr w:rsidR="00A91812" w:rsidRPr="00AD15C0" w:rsidTr="00A04CD2">
        <w:trPr>
          <w:trHeight w:val="1148"/>
        </w:trPr>
        <w:tc>
          <w:tcPr>
            <w:tcW w:w="417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2135" w:type="dxa"/>
            <w:vAlign w:val="center"/>
          </w:tcPr>
          <w:p w:rsidR="00A91812" w:rsidRPr="00AD15C0" w:rsidRDefault="00A91812" w:rsidP="00A04CD2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A91812" w:rsidRPr="0065551C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15</w:t>
            </w:r>
            <w:r w:rsidR="0065551C" w:rsidRPr="0065551C">
              <w:rPr>
                <w:sz w:val="20"/>
                <w:szCs w:val="20"/>
              </w:rPr>
              <w:t>7 551,1</w:t>
            </w:r>
          </w:p>
          <w:p w:rsidR="00A91812" w:rsidRPr="0065551C" w:rsidRDefault="00A91812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15</w:t>
            </w:r>
            <w:r w:rsidR="0065551C" w:rsidRPr="0065551C">
              <w:rPr>
                <w:sz w:val="20"/>
                <w:szCs w:val="20"/>
              </w:rPr>
              <w:t>7 551,1</w:t>
            </w:r>
          </w:p>
        </w:tc>
        <w:tc>
          <w:tcPr>
            <w:tcW w:w="854" w:type="dxa"/>
            <w:gridSpan w:val="2"/>
            <w:vAlign w:val="center"/>
          </w:tcPr>
          <w:p w:rsidR="00A91812" w:rsidRPr="0065551C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4</w:t>
            </w:r>
            <w:r w:rsidR="0065551C" w:rsidRPr="0065551C">
              <w:rPr>
                <w:sz w:val="20"/>
                <w:szCs w:val="20"/>
              </w:rPr>
              <w:t>4 682,9</w:t>
            </w:r>
          </w:p>
          <w:p w:rsidR="00A91812" w:rsidRPr="0065551C" w:rsidRDefault="00A91812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4</w:t>
            </w:r>
            <w:r w:rsidR="0065551C" w:rsidRPr="0065551C">
              <w:rPr>
                <w:sz w:val="20"/>
                <w:szCs w:val="20"/>
              </w:rPr>
              <w:t>4 682,9</w:t>
            </w:r>
          </w:p>
        </w:tc>
        <w:tc>
          <w:tcPr>
            <w:tcW w:w="855" w:type="dxa"/>
            <w:gridSpan w:val="2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27 917,5</w:t>
            </w:r>
          </w:p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27 917,5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A04CD2">
            <w:pPr>
              <w:autoSpaceDE w:val="0"/>
              <w:autoSpaceDN w:val="0"/>
              <w:adjustRightInd w:val="0"/>
              <w:ind w:left="-67" w:right="-100" w:hanging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отсутствие нарушений </w:t>
            </w:r>
            <w:proofErr w:type="gramStart"/>
            <w:r w:rsidRPr="00AD15C0">
              <w:rPr>
                <w:sz w:val="20"/>
                <w:szCs w:val="20"/>
              </w:rPr>
              <w:t>бюджетного</w:t>
            </w:r>
            <w:proofErr w:type="gramEnd"/>
            <w:r w:rsidRPr="00AD15C0"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законода-тельства</w:t>
            </w:r>
            <w:proofErr w:type="spellEnd"/>
            <w:r w:rsidRPr="00AD15C0">
              <w:rPr>
                <w:sz w:val="20"/>
                <w:szCs w:val="20"/>
              </w:rPr>
              <w:t xml:space="preserve"> в процессе деятельности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(да - 1, нет – 0)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1275" w:type="dxa"/>
            <w:vMerge w:val="restart"/>
            <w:vAlign w:val="center"/>
          </w:tcPr>
          <w:p w:rsidR="00A91812" w:rsidRPr="00AD15C0" w:rsidRDefault="00A91812" w:rsidP="00A04CD2">
            <w:pPr>
              <w:ind w:left="-89" w:right="-12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СД,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АГМ, КСПВООДМ, КК,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  <w:r w:rsidRPr="00AD15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УФ,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КРГХ,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КО,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КСП,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  <w:r w:rsidRPr="00AD15C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КЭР,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КЖП,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КОЗ,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КС</w:t>
            </w:r>
          </w:p>
        </w:tc>
      </w:tr>
      <w:tr w:rsidR="00A91812" w:rsidRPr="00AD15C0" w:rsidTr="00A04CD2">
        <w:trPr>
          <w:trHeight w:val="1138"/>
        </w:trPr>
        <w:tc>
          <w:tcPr>
            <w:tcW w:w="417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2135" w:type="dxa"/>
            <w:vAlign w:val="center"/>
          </w:tcPr>
          <w:p w:rsidR="00A91812" w:rsidRPr="00AD15C0" w:rsidRDefault="00A91812" w:rsidP="00A04CD2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108" w:right="-100" w:firstLine="47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A91812" w:rsidRPr="0065551C" w:rsidRDefault="00A91812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15</w:t>
            </w:r>
            <w:r w:rsidR="0065551C" w:rsidRPr="0065551C">
              <w:rPr>
                <w:sz w:val="20"/>
                <w:szCs w:val="20"/>
              </w:rPr>
              <w:t>7 551,1</w:t>
            </w:r>
          </w:p>
        </w:tc>
        <w:tc>
          <w:tcPr>
            <w:tcW w:w="854" w:type="dxa"/>
            <w:gridSpan w:val="2"/>
            <w:vAlign w:val="center"/>
          </w:tcPr>
          <w:p w:rsidR="00A91812" w:rsidRPr="0065551C" w:rsidRDefault="00A91812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4</w:t>
            </w:r>
            <w:r w:rsidR="0065551C" w:rsidRPr="0065551C">
              <w:rPr>
                <w:sz w:val="20"/>
                <w:szCs w:val="20"/>
              </w:rPr>
              <w:t>4 682,9</w:t>
            </w:r>
          </w:p>
        </w:tc>
        <w:tc>
          <w:tcPr>
            <w:tcW w:w="855" w:type="dxa"/>
            <w:gridSpan w:val="2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27 917,5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A04CD2">
            <w:pPr>
              <w:ind w:left="-67" w:right="-100" w:hanging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рейтинг качества финансового менеджмента,  баллы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A04CD2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A04CD2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567" w:type="dxa"/>
            <w:vAlign w:val="center"/>
          </w:tcPr>
          <w:p w:rsidR="00A91812" w:rsidRPr="00015CDD" w:rsidRDefault="00A91812" w:rsidP="00A04CD2">
            <w:pPr>
              <w:ind w:left="-52" w:right="-59" w:hanging="16"/>
              <w:jc w:val="center"/>
              <w:rPr>
                <w:sz w:val="20"/>
                <w:szCs w:val="20"/>
              </w:rPr>
            </w:pPr>
            <w:r w:rsidRPr="00015CDD">
              <w:rPr>
                <w:sz w:val="20"/>
                <w:szCs w:val="20"/>
              </w:rPr>
              <w:t>4,5</w:t>
            </w:r>
          </w:p>
        </w:tc>
        <w:tc>
          <w:tcPr>
            <w:tcW w:w="1275" w:type="dxa"/>
            <w:vMerge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A04CD2">
        <w:trPr>
          <w:trHeight w:val="699"/>
        </w:trPr>
        <w:tc>
          <w:tcPr>
            <w:tcW w:w="417" w:type="dxa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2135" w:type="dxa"/>
            <w:vAlign w:val="center"/>
          </w:tcPr>
          <w:p w:rsidR="00A91812" w:rsidRPr="00AD15C0" w:rsidRDefault="00A91812" w:rsidP="00A04CD2">
            <w:pPr>
              <w:ind w:left="-67" w:right="-6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по подпрограмме</w:t>
            </w: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75" w:right="-100" w:firstLine="22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2020-2024</w:t>
            </w:r>
          </w:p>
        </w:tc>
        <w:tc>
          <w:tcPr>
            <w:tcW w:w="981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Всего:</w:t>
            </w:r>
          </w:p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т.ч.: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992" w:type="dxa"/>
            <w:gridSpan w:val="2"/>
            <w:vAlign w:val="center"/>
          </w:tcPr>
          <w:p w:rsidR="0065551C" w:rsidRPr="0065551C" w:rsidRDefault="0065551C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157 551,1</w:t>
            </w:r>
          </w:p>
          <w:p w:rsidR="00A91812" w:rsidRPr="0065551C" w:rsidRDefault="0065551C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157 551,1</w:t>
            </w:r>
          </w:p>
        </w:tc>
        <w:tc>
          <w:tcPr>
            <w:tcW w:w="854" w:type="dxa"/>
            <w:gridSpan w:val="2"/>
            <w:vAlign w:val="center"/>
          </w:tcPr>
          <w:p w:rsidR="0065551C" w:rsidRPr="0065551C" w:rsidRDefault="0065551C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44 682,9</w:t>
            </w:r>
          </w:p>
          <w:p w:rsidR="00A91812" w:rsidRPr="0065551C" w:rsidRDefault="0065551C" w:rsidP="0065551C">
            <w:pPr>
              <w:ind w:left="-48" w:right="-44"/>
              <w:jc w:val="center"/>
              <w:rPr>
                <w:sz w:val="20"/>
                <w:szCs w:val="20"/>
              </w:rPr>
            </w:pPr>
            <w:r w:rsidRPr="0065551C">
              <w:rPr>
                <w:sz w:val="20"/>
                <w:szCs w:val="20"/>
              </w:rPr>
              <w:t>44 682,9</w:t>
            </w:r>
          </w:p>
        </w:tc>
        <w:tc>
          <w:tcPr>
            <w:tcW w:w="855" w:type="dxa"/>
            <w:gridSpan w:val="2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27 917,5</w:t>
            </w:r>
          </w:p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27 917,5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852" w:type="dxa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919" w:type="dxa"/>
            <w:vAlign w:val="center"/>
          </w:tcPr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  <w:p w:rsidR="00A91812" w:rsidRPr="00AD15C0" w:rsidRDefault="00A91812" w:rsidP="00A04CD2">
            <w:pPr>
              <w:ind w:left="-48" w:right="-4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350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A91812" w:rsidRPr="00AD15C0" w:rsidRDefault="00A91812" w:rsidP="00A04CD2">
            <w:pPr>
              <w:ind w:left="-67" w:right="-100" w:firstLine="14"/>
              <w:jc w:val="center"/>
              <w:rPr>
                <w:sz w:val="20"/>
                <w:szCs w:val="20"/>
              </w:rPr>
            </w:pPr>
          </w:p>
        </w:tc>
      </w:tr>
    </w:tbl>
    <w:p w:rsidR="00A91812" w:rsidRDefault="00A91812" w:rsidP="00A91812"/>
    <w:p w:rsidR="00A91812" w:rsidRDefault="00A91812">
      <w:pPr>
        <w:sectPr w:rsidR="00A91812" w:rsidSect="00A91812">
          <w:headerReference w:type="default" r:id="rId6"/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A91812" w:rsidRDefault="00A91812" w:rsidP="00A91812"/>
    <w:p w:rsidR="00A91812" w:rsidRPr="00AD15C0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3.4. Детализация направлений расходов на 2020 - 2024 годы</w:t>
      </w:r>
    </w:p>
    <w:p w:rsidR="00A91812" w:rsidRPr="00610A13" w:rsidRDefault="00A91812" w:rsidP="00A91812">
      <w:pPr>
        <w:tabs>
          <w:tab w:val="left" w:pos="0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761" w:type="dxa"/>
        <w:tblInd w:w="89" w:type="dxa"/>
        <w:tblLayout w:type="fixed"/>
        <w:tblLook w:val="04A0"/>
      </w:tblPr>
      <w:tblGrid>
        <w:gridCol w:w="584"/>
        <w:gridCol w:w="5105"/>
        <w:gridCol w:w="1560"/>
        <w:gridCol w:w="1134"/>
        <w:gridCol w:w="992"/>
        <w:gridCol w:w="992"/>
        <w:gridCol w:w="992"/>
        <w:gridCol w:w="993"/>
        <w:gridCol w:w="992"/>
        <w:gridCol w:w="1417"/>
      </w:tblGrid>
      <w:tr w:rsidR="00A91812" w:rsidRPr="00AD15C0" w:rsidTr="00A04CD2">
        <w:trPr>
          <w:trHeight w:val="375"/>
          <w:tblHeader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D15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D15C0">
              <w:rPr>
                <w:sz w:val="20"/>
                <w:szCs w:val="20"/>
              </w:rPr>
              <w:t>/</w:t>
            </w:r>
            <w:proofErr w:type="spellStart"/>
            <w:r w:rsidRPr="00AD15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ind w:left="-82" w:right="-121" w:hanging="2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Объемы финансирования, тыс. руб.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ind w:right="-108" w:hanging="86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Исполнители</w:t>
            </w:r>
          </w:p>
        </w:tc>
      </w:tr>
      <w:tr w:rsidR="00A91812" w:rsidRPr="00AD15C0" w:rsidTr="00A04CD2">
        <w:trPr>
          <w:trHeight w:val="386"/>
          <w:tblHeader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 год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 год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</w:p>
        </w:tc>
      </w:tr>
      <w:tr w:rsidR="00A91812" w:rsidRPr="00AD15C0" w:rsidTr="00A04CD2">
        <w:trPr>
          <w:trHeight w:val="25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</w:t>
            </w:r>
          </w:p>
        </w:tc>
      </w:tr>
      <w:tr w:rsidR="00661E2C" w:rsidRPr="00AD15C0" w:rsidTr="00661E2C">
        <w:trPr>
          <w:trHeight w:val="825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Основное мероприятие: формирование условий для совершенствования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157 551,1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44 682,9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27 917,5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661E2C" w:rsidRPr="00AD15C0" w:rsidTr="00661E2C">
        <w:trPr>
          <w:trHeight w:val="940"/>
        </w:trPr>
        <w:tc>
          <w:tcPr>
            <w:tcW w:w="5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</w:t>
            </w:r>
          </w:p>
        </w:tc>
        <w:tc>
          <w:tcPr>
            <w:tcW w:w="5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Мероприятия по совершенствованию организации деятельности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157 551,1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44 682,9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27 917,5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661E2C" w:rsidRPr="00AD15C0" w:rsidTr="00661E2C">
        <w:trPr>
          <w:trHeight w:val="767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1.1.1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Расходы, связанные со служебными разъездами, командировками, мероприятиями по повышению квалификации и обмену опытом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11 257,8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3 615,4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1 910,6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1 910,6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1 910,6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1 910,6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2 580,0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780,0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КСПВООДМ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88,8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2 853,1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653,1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117,0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117,0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117,0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КЭР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768,3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184,3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291,7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661E2C" w:rsidRPr="00AD15C0" w:rsidTr="00661E2C">
        <w:trPr>
          <w:trHeight w:val="73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1.1.2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Закупка товаров, работ, услуг для нужд органов местного самоуправления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26 968,8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14 194,8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3 193,5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3 193,5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3 193,5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3 193,5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829,0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165,8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165,8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9 956,0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6 312,0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8 122,9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4 178,9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986,0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986,0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986,0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476,8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244,0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35,1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338,0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67,6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67,6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687,5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1 924,7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593,5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332,8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332,8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332,8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2 017,7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1 257,7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190,0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190,0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190,0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151,4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1 403,7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889,3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526,6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104,0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210,4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90,4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661E2C" w:rsidRPr="00AD15C0" w:rsidTr="00661E2C">
        <w:trPr>
          <w:trHeight w:val="47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1.1.3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Обеспечение предоставления доступа к сети Интернет, расходы на оплату услуг связи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24 952,0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5 052,0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4 975,0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4 975,0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4 975,0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4 975,0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5 179,5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1 035,9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1 035,9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1 035,9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1 035,9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1 035,9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835,5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167,1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167,1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167,1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7 781,5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1 556,3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1 556,3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1 556,3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62,4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62,4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232,0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46,4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46,4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139,0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662,5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132,5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620,5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124,1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124,1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1 301,5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260,3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260,3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260,3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455,4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91,0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1 500,0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136,8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698,4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218,4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4 628,4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912,0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929,1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929,1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929,1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469,0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93,8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  <w:tr w:rsidR="00661E2C" w:rsidRPr="00AD15C0" w:rsidTr="00661E2C">
        <w:trPr>
          <w:trHeight w:val="671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1.1.4</w:t>
            </w:r>
          </w:p>
        </w:tc>
        <w:tc>
          <w:tcPr>
            <w:tcW w:w="51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Услуги в области информационных технологий,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обеспечение функционирования и приобретение компьютерной техники, оргтехники, расходных запасных частей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left="-95" w:right="-115" w:hanging="13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МБ,</w:t>
            </w:r>
            <w:r>
              <w:rPr>
                <w:sz w:val="20"/>
                <w:szCs w:val="20"/>
              </w:rPr>
              <w:t xml:space="preserve"> </w:t>
            </w:r>
            <w:r w:rsidRPr="00AD15C0">
              <w:rPr>
                <w:sz w:val="20"/>
                <w:szCs w:val="20"/>
              </w:rPr>
              <w:t>в т.ч.: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94 372,5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21 820,7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17 838,4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18 237,8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18 237,8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18 237,8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7 682,8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1 584,0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1 524,7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1 524,7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1 524,7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4 182,5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1 202,5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745,0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745,0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745,0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19 329,5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4 661,5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3 667,0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3 667,0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3 667,0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3 667,0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1 617,9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397,9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305,0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305,0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1 096,0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327,2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192,2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192,2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192,2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756,5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171,3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146,3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146,3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</w:tr>
      <w:tr w:rsidR="00661E2C" w:rsidRPr="00AD15C0" w:rsidTr="00661E2C">
        <w:trPr>
          <w:trHeight w:val="227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2 533,0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602,6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482,6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482,6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482,6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31 351,0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6 080,4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6 018,1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6 417,5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6 417,5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6 417,5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6 304,5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1 670,1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1 158,6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1 158,6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1 158,6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1 158,6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7 396,5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2 031,3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1 341,3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1 341,3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1 341,3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1 341,3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3 258,0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756,8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625,3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625,3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625,3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441,0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73,8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91,8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1 615,9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781,9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208,5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208,5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3 949,5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816,3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783,3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783,3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783,3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</w:tr>
      <w:tr w:rsidR="00661E2C" w:rsidRPr="00AD15C0" w:rsidTr="00661E2C">
        <w:trPr>
          <w:trHeight w:val="284"/>
        </w:trPr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101" w:hanging="33"/>
              <w:jc w:val="center"/>
              <w:rPr>
                <w:sz w:val="20"/>
                <w:szCs w:val="20"/>
              </w:rPr>
            </w:pPr>
          </w:p>
        </w:tc>
        <w:tc>
          <w:tcPr>
            <w:tcW w:w="5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МБ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2 857,9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661E2C" w:rsidRDefault="00661E2C" w:rsidP="00661E2C">
            <w:pPr>
              <w:jc w:val="center"/>
              <w:rPr>
                <w:sz w:val="20"/>
                <w:szCs w:val="20"/>
              </w:rPr>
            </w:pPr>
            <w:r w:rsidRPr="00661E2C">
              <w:rPr>
                <w:sz w:val="20"/>
                <w:szCs w:val="20"/>
              </w:rPr>
              <w:t>663,1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548,7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548,7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1E2C" w:rsidRPr="00AD15C0" w:rsidRDefault="00661E2C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548,7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E2C" w:rsidRPr="00AD15C0" w:rsidRDefault="00661E2C" w:rsidP="00A04CD2">
            <w:pPr>
              <w:ind w:right="-65" w:hanging="58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</w:tr>
    </w:tbl>
    <w:p w:rsidR="00A91812" w:rsidRDefault="00A91812" w:rsidP="00A91812"/>
    <w:p w:rsidR="00A91812" w:rsidRDefault="00A91812">
      <w:pPr>
        <w:sectPr w:rsidR="00A91812" w:rsidSect="00A91812">
          <w:pgSz w:w="16838" w:h="11906" w:orient="landscape"/>
          <w:pgMar w:top="1701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3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 xml:space="preserve">к постановлению администрации 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города Мурманска</w:t>
      </w:r>
    </w:p>
    <w:p w:rsidR="00A91812" w:rsidRPr="00F60D15" w:rsidRDefault="00A91812" w:rsidP="00A91812">
      <w:pPr>
        <w:tabs>
          <w:tab w:val="left" w:pos="9407"/>
          <w:tab w:val="right" w:pos="15820"/>
        </w:tabs>
        <w:ind w:left="9639" w:right="-910"/>
        <w:jc w:val="center"/>
        <w:rPr>
          <w:sz w:val="28"/>
          <w:szCs w:val="28"/>
        </w:rPr>
      </w:pPr>
      <w:r w:rsidRPr="00F60D15">
        <w:rPr>
          <w:sz w:val="28"/>
          <w:szCs w:val="28"/>
        </w:rPr>
        <w:t>от</w:t>
      </w:r>
      <w:r>
        <w:rPr>
          <w:sz w:val="28"/>
          <w:szCs w:val="28"/>
        </w:rPr>
        <w:t xml:space="preserve"> ____________ </w:t>
      </w:r>
      <w:r w:rsidRPr="00F60D15">
        <w:rPr>
          <w:sz w:val="28"/>
          <w:szCs w:val="28"/>
        </w:rPr>
        <w:t xml:space="preserve">№ </w:t>
      </w:r>
      <w:r>
        <w:rPr>
          <w:sz w:val="28"/>
          <w:szCs w:val="28"/>
        </w:rPr>
        <w:t>_______</w:t>
      </w:r>
    </w:p>
    <w:p w:rsidR="00A91812" w:rsidRDefault="00A91812" w:rsidP="00A91812"/>
    <w:p w:rsidR="00A91812" w:rsidRPr="00AD15C0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  <w:r w:rsidRPr="00AD15C0">
        <w:rPr>
          <w:sz w:val="28"/>
          <w:szCs w:val="28"/>
        </w:rPr>
        <w:t>4. Обоснование ресурсного обеспечения подпрограммы</w:t>
      </w:r>
    </w:p>
    <w:p w:rsidR="00A91812" w:rsidRPr="00940478" w:rsidRDefault="00A91812" w:rsidP="00A91812">
      <w:pPr>
        <w:tabs>
          <w:tab w:val="left" w:pos="9407"/>
          <w:tab w:val="right" w:pos="15820"/>
        </w:tabs>
        <w:ind w:right="-910"/>
        <w:jc w:val="center"/>
        <w:rPr>
          <w:sz w:val="28"/>
          <w:szCs w:val="28"/>
        </w:rPr>
      </w:pPr>
    </w:p>
    <w:tbl>
      <w:tblPr>
        <w:tblW w:w="14620" w:type="dxa"/>
        <w:tblInd w:w="89" w:type="dxa"/>
        <w:tblLayout w:type="fixed"/>
        <w:tblLook w:val="04A0"/>
      </w:tblPr>
      <w:tblGrid>
        <w:gridCol w:w="4680"/>
        <w:gridCol w:w="1293"/>
        <w:gridCol w:w="1212"/>
        <w:gridCol w:w="1276"/>
        <w:gridCol w:w="1197"/>
        <w:gridCol w:w="1340"/>
        <w:gridCol w:w="1212"/>
        <w:gridCol w:w="1275"/>
        <w:gridCol w:w="1135"/>
      </w:tblGrid>
      <w:tr w:rsidR="00A91812" w:rsidRPr="00AD15C0" w:rsidTr="00A04CD2">
        <w:trPr>
          <w:trHeight w:val="395"/>
          <w:tblHeader/>
        </w:trPr>
        <w:tc>
          <w:tcPr>
            <w:tcW w:w="4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Источник финансирования</w:t>
            </w:r>
          </w:p>
        </w:tc>
        <w:tc>
          <w:tcPr>
            <w:tcW w:w="1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ind w:left="193" w:right="34"/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Всего, тыс. руб.</w:t>
            </w:r>
          </w:p>
        </w:tc>
        <w:tc>
          <w:tcPr>
            <w:tcW w:w="864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том числе по годам реализации,  тыс. руб.</w:t>
            </w:r>
          </w:p>
        </w:tc>
      </w:tr>
      <w:tr w:rsidR="00A91812" w:rsidRPr="00AD15C0" w:rsidTr="00A04CD2">
        <w:trPr>
          <w:trHeight w:val="557"/>
          <w:tblHeader/>
        </w:trPr>
        <w:tc>
          <w:tcPr>
            <w:tcW w:w="4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2018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2019 год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2020 год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2021 год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2022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2023 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2024 год</w:t>
            </w:r>
          </w:p>
        </w:tc>
      </w:tr>
      <w:tr w:rsidR="00A91812" w:rsidRPr="00AD15C0" w:rsidTr="00A04CD2">
        <w:trPr>
          <w:trHeight w:val="1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1812" w:rsidRPr="00AD15C0" w:rsidRDefault="00A91812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</w:t>
            </w:r>
          </w:p>
        </w:tc>
      </w:tr>
      <w:tr w:rsidR="00041CA1" w:rsidRPr="00AD15C0" w:rsidTr="00041CA1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Всего по подпрограмме: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231 139,1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bCs/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36 987,0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44 682,9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27 917,5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</w:tr>
      <w:tr w:rsidR="00041CA1" w:rsidRPr="00AD15C0" w:rsidTr="00041CA1">
        <w:trPr>
          <w:trHeight w:val="409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том числе за счет средств бюджета муниципального образования город Мурманск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231 139,1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bCs/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36 987,0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36 601,0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44 682,9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27 917,5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28 316,9</w:t>
            </w:r>
          </w:p>
        </w:tc>
      </w:tr>
      <w:tr w:rsidR="00041CA1" w:rsidRPr="00AD15C0" w:rsidTr="00041CA1">
        <w:trPr>
          <w:trHeight w:val="138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в том числе по заказчикам: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 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</w:p>
        </w:tc>
      </w:tr>
      <w:tr w:rsidR="00041CA1" w:rsidRPr="00AD15C0" w:rsidTr="00041CA1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КИО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23 473,6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3 820,7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5 611,6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2 855,7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2 796,4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2 796,4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2 796,4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2 796,4</w:t>
            </w:r>
          </w:p>
        </w:tc>
      </w:tr>
      <w:tr w:rsidR="00041CA1" w:rsidRPr="00AD15C0" w:rsidTr="00041CA1">
        <w:trPr>
          <w:trHeight w:val="183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СД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21 892,4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2 398,0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1 940,4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8 461,6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2 273,1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2 273,1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2 273,1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2 273,1</w:t>
            </w:r>
          </w:p>
        </w:tc>
      </w:tr>
      <w:tr w:rsidR="00041CA1" w:rsidRPr="00AD15C0" w:rsidTr="00041CA1">
        <w:trPr>
          <w:trHeight w:val="230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АГМ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55 188,8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8 440,8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8 214,1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11 696,7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6 709,3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6 709,3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6 709,3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6 709,3</w:t>
            </w:r>
          </w:p>
        </w:tc>
      </w:tr>
      <w:tr w:rsidR="00041CA1" w:rsidRPr="00AD15C0" w:rsidTr="00041CA1">
        <w:trPr>
          <w:trHeight w:val="131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КСПВООДМ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3 775,7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676,2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671,3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725,8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425,6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425,6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425,6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425,6</w:t>
            </w:r>
          </w:p>
        </w:tc>
      </w:tr>
      <w:tr w:rsidR="00041CA1" w:rsidRPr="00AD15C0" w:rsidTr="00041CA1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КК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2 211,1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308,1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371,1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469,5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265,6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265,6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265,6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265,6</w:t>
            </w:r>
          </w:p>
        </w:tc>
      </w:tr>
      <w:tr w:rsidR="00041CA1" w:rsidRPr="00AD15C0" w:rsidTr="00041CA1">
        <w:trPr>
          <w:trHeight w:val="20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КФиС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2 038,2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453,2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307,4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310,8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241,7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241,7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241,7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241,7</w:t>
            </w:r>
          </w:p>
        </w:tc>
      </w:tr>
      <w:tr w:rsidR="00041CA1" w:rsidRPr="00AD15C0" w:rsidTr="00041CA1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6 156,1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1 215,1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1 050,0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880,6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752,6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752,6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752,6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752,6</w:t>
            </w:r>
          </w:p>
        </w:tc>
      </w:tr>
      <w:tr w:rsidR="00041CA1" w:rsidRPr="00AD15C0" w:rsidTr="00041CA1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УФ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51 781,1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7 323,5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7 708,3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7 451,1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7 025,0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7 424,4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7 424,4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7 424,4</w:t>
            </w:r>
          </w:p>
        </w:tc>
      </w:tr>
      <w:tr w:rsidR="00041CA1" w:rsidRPr="00AD15C0" w:rsidTr="00041CA1">
        <w:trPr>
          <w:trHeight w:val="28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КРГХ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13 953,5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1 939,0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1 745,8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3 365,1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1 725,9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1 725,9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1 725,9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1 725,9</w:t>
            </w:r>
          </w:p>
        </w:tc>
      </w:tr>
      <w:tr w:rsidR="00041CA1" w:rsidRPr="00AD15C0" w:rsidTr="00041CA1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14 830,7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3 967,4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2 770,0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2 283,7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1 452,4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1 452,4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1 452,4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1 452,4</w:t>
            </w:r>
          </w:p>
        </w:tc>
      </w:tr>
      <w:tr w:rsidR="00041CA1" w:rsidRPr="00AD15C0" w:rsidTr="00041CA1">
        <w:trPr>
          <w:trHeight w:val="262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proofErr w:type="spellStart"/>
            <w:r w:rsidRPr="00AD15C0">
              <w:rPr>
                <w:sz w:val="20"/>
                <w:szCs w:val="20"/>
              </w:rPr>
              <w:t>КГиТР</w:t>
            </w:r>
            <w:proofErr w:type="spellEnd"/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9 182,8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2 062,5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1 998,3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1 220,8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975,3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975,3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975,3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975,3</w:t>
            </w:r>
          </w:p>
        </w:tc>
      </w:tr>
      <w:tr w:rsidR="00041CA1" w:rsidRPr="00AD15C0" w:rsidTr="00041CA1">
        <w:trPr>
          <w:trHeight w:val="248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КОЗ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931,7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183,5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121,1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127,1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125,0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125,0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125,0</w:t>
            </w:r>
          </w:p>
        </w:tc>
      </w:tr>
      <w:tr w:rsidR="00041CA1" w:rsidRPr="00AD15C0" w:rsidTr="00041CA1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КЭР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5 470,8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680,2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1 059,6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1 902,6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457,1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457,1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457,1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457,1</w:t>
            </w:r>
          </w:p>
        </w:tc>
      </w:tr>
      <w:tr w:rsidR="00041CA1" w:rsidRPr="00AD15C0" w:rsidTr="00041CA1">
        <w:trPr>
          <w:trHeight w:val="85"/>
        </w:trPr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КЖП</w:t>
            </w:r>
          </w:p>
        </w:tc>
        <w:tc>
          <w:tcPr>
            <w:tcW w:w="1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14 535,7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2 218,3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2 444,6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2 023,2</w:t>
            </w:r>
          </w:p>
        </w:tc>
        <w:tc>
          <w:tcPr>
            <w:tcW w:w="1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1 962,4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1 962,4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1 962,4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1 962,4</w:t>
            </w:r>
          </w:p>
        </w:tc>
      </w:tr>
      <w:tr w:rsidR="00041CA1" w:rsidRPr="00AD15C0" w:rsidTr="00041CA1">
        <w:trPr>
          <w:trHeight w:val="85"/>
        </w:trPr>
        <w:tc>
          <w:tcPr>
            <w:tcW w:w="4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КС</w:t>
            </w:r>
          </w:p>
        </w:tc>
        <w:tc>
          <w:tcPr>
            <w:tcW w:w="12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5 716,9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32113C" w:rsidRDefault="00041CA1" w:rsidP="00A04CD2">
            <w:pPr>
              <w:jc w:val="center"/>
              <w:rPr>
                <w:sz w:val="20"/>
                <w:szCs w:val="20"/>
              </w:rPr>
            </w:pPr>
            <w:r w:rsidRPr="0032113C">
              <w:rPr>
                <w:sz w:val="20"/>
                <w:szCs w:val="20"/>
              </w:rPr>
              <w:t>1 300,5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1CA1" w:rsidRPr="009524C3" w:rsidRDefault="00041CA1" w:rsidP="00A04CD2">
            <w:pPr>
              <w:jc w:val="center"/>
              <w:rPr>
                <w:sz w:val="20"/>
                <w:szCs w:val="20"/>
              </w:rPr>
            </w:pPr>
            <w:r w:rsidRPr="009524C3">
              <w:rPr>
                <w:sz w:val="20"/>
                <w:szCs w:val="20"/>
              </w:rPr>
              <w:t>587,4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041CA1" w:rsidRDefault="00041CA1" w:rsidP="00041CA1">
            <w:pPr>
              <w:jc w:val="center"/>
              <w:rPr>
                <w:sz w:val="20"/>
                <w:szCs w:val="20"/>
              </w:rPr>
            </w:pPr>
            <w:r w:rsidRPr="00041CA1">
              <w:rPr>
                <w:sz w:val="20"/>
                <w:szCs w:val="20"/>
              </w:rPr>
              <w:t>908,6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730,1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730,1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730,1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1CA1" w:rsidRPr="00AD15C0" w:rsidRDefault="00041CA1" w:rsidP="00A04CD2">
            <w:pPr>
              <w:jc w:val="center"/>
              <w:rPr>
                <w:sz w:val="20"/>
                <w:szCs w:val="20"/>
              </w:rPr>
            </w:pPr>
            <w:r w:rsidRPr="00AD15C0">
              <w:rPr>
                <w:sz w:val="20"/>
                <w:szCs w:val="20"/>
              </w:rPr>
              <w:t>730,1</w:t>
            </w:r>
          </w:p>
        </w:tc>
      </w:tr>
    </w:tbl>
    <w:p w:rsidR="00A91812" w:rsidRDefault="00A91812" w:rsidP="00A9181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15C0">
        <w:rPr>
          <w:sz w:val="28"/>
          <w:szCs w:val="28"/>
        </w:rPr>
        <w:t xml:space="preserve">Возможно привлечение средств областного и (или) федерального бюджета на условиях </w:t>
      </w:r>
      <w:proofErr w:type="spellStart"/>
      <w:r w:rsidRPr="00AD15C0">
        <w:rPr>
          <w:sz w:val="28"/>
          <w:szCs w:val="28"/>
        </w:rPr>
        <w:t>софинансирования</w:t>
      </w:r>
      <w:proofErr w:type="spellEnd"/>
      <w:r w:rsidRPr="00AD15C0">
        <w:rPr>
          <w:sz w:val="28"/>
          <w:szCs w:val="28"/>
        </w:rPr>
        <w:t xml:space="preserve"> в рамках мероприятий подпрограммы.</w:t>
      </w:r>
    </w:p>
    <w:p w:rsidR="004D3F7A" w:rsidRDefault="004D3F7A"/>
    <w:sectPr w:rsidR="004D3F7A" w:rsidSect="00A91812">
      <w:pgSz w:w="16838" w:h="11906" w:orient="landscape"/>
      <w:pgMar w:top="1701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1812" w:rsidRDefault="00A91812" w:rsidP="00A91812">
      <w:r>
        <w:separator/>
      </w:r>
    </w:p>
  </w:endnote>
  <w:endnote w:type="continuationSeparator" w:id="0">
    <w:p w:rsidR="00A91812" w:rsidRDefault="00A91812" w:rsidP="00A918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1812" w:rsidRDefault="00A91812" w:rsidP="00A91812">
      <w:r>
        <w:separator/>
      </w:r>
    </w:p>
  </w:footnote>
  <w:footnote w:type="continuationSeparator" w:id="0">
    <w:p w:rsidR="00A91812" w:rsidRDefault="00A91812" w:rsidP="00A9181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128252"/>
      <w:docPartObj>
        <w:docPartGallery w:val="Page Numbers (Top of Page)"/>
        <w:docPartUnique/>
      </w:docPartObj>
    </w:sdtPr>
    <w:sdtContent>
      <w:p w:rsidR="00A91812" w:rsidRDefault="00A91812">
        <w:pPr>
          <w:pStyle w:val="a3"/>
          <w:jc w:val="center"/>
        </w:pPr>
        <w:fldSimple w:instr=" PAGE   \* MERGEFORMAT ">
          <w:r w:rsidR="00041CA1">
            <w:rPr>
              <w:noProof/>
            </w:rPr>
            <w:t>3</w:t>
          </w:r>
        </w:fldSimple>
      </w:p>
    </w:sdtContent>
  </w:sdt>
  <w:p w:rsidR="00A91812" w:rsidRDefault="00A91812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91812"/>
    <w:rsid w:val="00041CA1"/>
    <w:rsid w:val="00477A99"/>
    <w:rsid w:val="004D3F7A"/>
    <w:rsid w:val="0065551C"/>
    <w:rsid w:val="00661E2C"/>
    <w:rsid w:val="00A91812"/>
    <w:rsid w:val="00D030D9"/>
    <w:rsid w:val="00EA4B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18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8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A918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9181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5</Pages>
  <Words>1113</Words>
  <Characters>6350</Characters>
  <Application>Microsoft Office Word</Application>
  <DocSecurity>0</DocSecurity>
  <Lines>52</Lines>
  <Paragraphs>14</Paragraphs>
  <ScaleCrop>false</ScaleCrop>
  <Company/>
  <LinksUpToDate>false</LinksUpToDate>
  <CharactersWithSpaces>7449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SilaevaOV</dc:creator>
  <cp:lastModifiedBy>SilaevaOV</cp:lastModifiedBy>
  <cp:revision>6</cp:revision>
  <dcterms:created xsi:type="dcterms:W3CDTF">2020-04-16T07:16:00Z</dcterms:created>
  <dcterms:modified xsi:type="dcterms:W3CDTF">2020-04-16T07:45:00Z</dcterms:modified>
</cp:coreProperties>
</file>